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CB" w:rsidRDefault="00F17DCB" w:rsidP="00637624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bookmarkStart w:id="0" w:name="_GoBack"/>
      <w:bookmarkEnd w:id="0"/>
    </w:p>
    <w:p w:rsidR="00F17DCB" w:rsidRDefault="00F17DCB" w:rsidP="00637624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</w:p>
    <w:p w:rsidR="00637624" w:rsidRPr="00F90545" w:rsidRDefault="00637624" w:rsidP="00637624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:rsidR="00637624" w:rsidRPr="00F90545" w:rsidRDefault="00637624" w:rsidP="00637624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637624" w:rsidRPr="00F90545" w:rsidRDefault="00637624" w:rsidP="00637624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275204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24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:rsidR="00637624" w:rsidRPr="00F90545" w:rsidRDefault="00637624" w:rsidP="00637624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637624" w:rsidRPr="00F90545" w:rsidRDefault="00637624" w:rsidP="00637624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8547EF">
        <w:rPr>
          <w:rFonts w:ascii="Garamond" w:hAnsi="Garamond"/>
          <w:sz w:val="24"/>
          <w:szCs w:val="24"/>
        </w:rPr>
        <w:t>12/11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E428AD">
        <w:rPr>
          <w:rFonts w:ascii="Garamond" w:hAnsi="Garamond"/>
          <w:sz w:val="24"/>
          <w:szCs w:val="24"/>
        </w:rPr>
        <w:t>Ver. Luiz Bezerra de Lima</w:t>
      </w:r>
    </w:p>
    <w:p w:rsidR="00637624" w:rsidRPr="00F90545" w:rsidRDefault="00637624" w:rsidP="0063762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:rsidR="00637624" w:rsidRPr="00F90545" w:rsidRDefault="00637624" w:rsidP="006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:rsidR="00637624" w:rsidRPr="00F90545" w:rsidRDefault="00637624" w:rsidP="006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:rsidR="00637624" w:rsidRPr="00F90545" w:rsidRDefault="00637624" w:rsidP="0063762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:rsidR="00637624" w:rsidRPr="00F90545" w:rsidRDefault="00637624" w:rsidP="00637624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637624" w:rsidRPr="00F90545" w:rsidTr="001225FF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637624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637624" w:rsidRPr="00F90545" w:rsidRDefault="00312629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29</w:t>
            </w:r>
            <w:r w:rsidR="00637624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:rsidR="00637624" w:rsidRDefault="008547EF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:rsidR="00637624" w:rsidRDefault="00DB1795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PODER LEGISLATIVO</w:t>
            </w:r>
          </w:p>
        </w:tc>
        <w:tc>
          <w:tcPr>
            <w:tcW w:w="3929" w:type="dxa"/>
            <w:vAlign w:val="center"/>
          </w:tcPr>
          <w:p w:rsidR="00637624" w:rsidRPr="008547EF" w:rsidRDefault="008547EF" w:rsidP="003126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8547EF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RECONHECE COMO PATRIMÔNIO CULTURAL, HISTÓRICO, RELIGIOSO IMATERIAL DO MUNICÍPIO DE CAIÇARA DO RIO DO VENTO, A “FESTA DE SANTA TERESINHA”, REALIZADA ANUALMENTE EM 01 DE OUTUBRO, NA COMUNIDADE SERRA DA GAMELEIRA</w:t>
            </w:r>
          </w:p>
        </w:tc>
      </w:tr>
      <w:tr w:rsidR="002E734A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2E734A" w:rsidRDefault="00312629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30</w:t>
            </w:r>
            <w:r w:rsidR="002E734A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:rsidR="002E734A" w:rsidRDefault="008547EF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:rsidR="002E734A" w:rsidRDefault="002E734A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LEGISLATIVO</w:t>
            </w:r>
          </w:p>
        </w:tc>
        <w:tc>
          <w:tcPr>
            <w:tcW w:w="3929" w:type="dxa"/>
            <w:vAlign w:val="center"/>
          </w:tcPr>
          <w:p w:rsidR="002E734A" w:rsidRPr="008547EF" w:rsidRDefault="008547EF" w:rsidP="001225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7EF">
              <w:rPr>
                <w:rStyle w:val="Forte"/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  <w:t>ALTERA E APERFEIÇOA DISPOSITIVOS DA LEI QUE DISPÕE SOBRE O ESTÁGIO DE ESTUDANTES NO ÂMBITO DO PODER LEGISLATIVO DO MUNICÍPIO DE CAIÇARA DO RIO DO VENTO/RN, E DÁ OUTRAS PROVIDÊNCIAS</w:t>
            </w:r>
          </w:p>
        </w:tc>
      </w:tr>
      <w:tr w:rsidR="00637624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637624" w:rsidRDefault="008547EF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07</w:t>
            </w:r>
            <w:r w:rsidR="00637624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:rsidR="00637624" w:rsidRDefault="008547EF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resolução</w:t>
            </w:r>
          </w:p>
        </w:tc>
        <w:tc>
          <w:tcPr>
            <w:tcW w:w="2947" w:type="dxa"/>
            <w:vAlign w:val="center"/>
          </w:tcPr>
          <w:p w:rsidR="00637624" w:rsidRDefault="00312629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LEGISLATIVO</w:t>
            </w:r>
          </w:p>
        </w:tc>
        <w:tc>
          <w:tcPr>
            <w:tcW w:w="3929" w:type="dxa"/>
            <w:vAlign w:val="center"/>
          </w:tcPr>
          <w:p w:rsidR="00637624" w:rsidRPr="00312629" w:rsidRDefault="008547EF" w:rsidP="00122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8547EF">
              <w:rPr>
                <w:rFonts w:ascii="Times New Roman" w:hAnsi="Times New Roman"/>
                <w:sz w:val="20"/>
                <w:szCs w:val="20"/>
              </w:rPr>
              <w:t>ALTERA O ART.</w:t>
            </w:r>
            <w:proofErr w:type="gramStart"/>
            <w:r w:rsidRPr="008547EF">
              <w:rPr>
                <w:rFonts w:ascii="Times New Roman" w:hAnsi="Times New Roman"/>
                <w:sz w:val="20"/>
                <w:szCs w:val="20"/>
              </w:rPr>
              <w:t>32,II</w:t>
            </w:r>
            <w:proofErr w:type="gramEnd"/>
            <w:r w:rsidRPr="008547EF">
              <w:rPr>
                <w:rFonts w:ascii="Times New Roman" w:hAnsi="Times New Roman"/>
                <w:sz w:val="20"/>
                <w:szCs w:val="20"/>
              </w:rPr>
              <w:t>, DO REGIMENTO INTERNO DA CÂMARA MUNICIPAL DE CAIÇARA DO RIO DO VENTO/RN, PARA DISPOR SOBRE O USO DA PALAVRA DAS LIDERANÇAS</w:t>
            </w:r>
          </w:p>
        </w:tc>
      </w:tr>
    </w:tbl>
    <w:p w:rsidR="00637624" w:rsidRPr="00F90545" w:rsidRDefault="00637624" w:rsidP="00637624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</w:rPr>
        <w:t>3. Discussões e Deliberações</w:t>
      </w:r>
    </w:p>
    <w:p w:rsidR="00637624" w:rsidRPr="00F90545" w:rsidRDefault="00637624" w:rsidP="00637624">
      <w:pPr>
        <w:pStyle w:val="NormalWeb"/>
        <w:numPr>
          <w:ilvl w:val="0"/>
          <w:numId w:val="2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:rsidR="00637624" w:rsidRPr="00F90545" w:rsidRDefault="00637624" w:rsidP="00637624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</w:rPr>
        <w:t>4. Assuntos Gerais</w:t>
      </w:r>
    </w:p>
    <w:p w:rsidR="00637624" w:rsidRPr="00F90545" w:rsidRDefault="00637624" w:rsidP="00637624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F90545">
        <w:rPr>
          <w:rFonts w:ascii="Garamond" w:hAnsi="Garamond"/>
        </w:rPr>
        <w:lastRenderedPageBreak/>
        <w:t>Comunicados dos membros</w:t>
      </w:r>
    </w:p>
    <w:p w:rsidR="00637624" w:rsidRPr="00F90545" w:rsidRDefault="00637624" w:rsidP="00637624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:rsidR="00637624" w:rsidRPr="00F90545" w:rsidRDefault="00637624" w:rsidP="00637624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</w:rPr>
        <w:t>5. Encerramento</w:t>
      </w:r>
    </w:p>
    <w:p w:rsidR="00637624" w:rsidRPr="00F90545" w:rsidRDefault="00637624" w:rsidP="00637624">
      <w:pPr>
        <w:pStyle w:val="NormalWeb"/>
        <w:numPr>
          <w:ilvl w:val="0"/>
          <w:numId w:val="4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:rsidR="00637624" w:rsidRPr="00F90545" w:rsidRDefault="00637624" w:rsidP="00637624">
      <w:pPr>
        <w:pStyle w:val="NormalWeb"/>
        <w:rPr>
          <w:rFonts w:ascii="Garamond" w:hAnsi="Garamond"/>
          <w:b/>
          <w:bCs/>
        </w:rPr>
      </w:pPr>
    </w:p>
    <w:p w:rsidR="00637624" w:rsidRPr="00F90545" w:rsidRDefault="00637624" w:rsidP="00637624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p w:rsidR="00AC1300" w:rsidRDefault="00AC1300"/>
    <w:sectPr w:rsidR="00AC13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24" w:rsidRDefault="00637624" w:rsidP="00637624">
      <w:pPr>
        <w:spacing w:after="0" w:line="240" w:lineRule="auto"/>
      </w:pPr>
      <w:r>
        <w:separator/>
      </w:r>
    </w:p>
  </w:endnote>
  <w:endnote w:type="continuationSeparator" w:id="0">
    <w:p w:rsidR="00637624" w:rsidRDefault="00637624" w:rsidP="0063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24" w:rsidRDefault="00637624" w:rsidP="00637624">
      <w:pPr>
        <w:spacing w:after="0" w:line="240" w:lineRule="auto"/>
      </w:pPr>
      <w:r>
        <w:separator/>
      </w:r>
    </w:p>
  </w:footnote>
  <w:footnote w:type="continuationSeparator" w:id="0">
    <w:p w:rsidR="00637624" w:rsidRDefault="00637624" w:rsidP="0063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155859713"/>
  <w:p w:rsidR="00637624" w:rsidRPr="00D31DFE" w:rsidRDefault="00637624" w:rsidP="00637624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E48110" wp14:editId="55381994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637624" w:rsidRDefault="00637624" w:rsidP="00637624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F8A0203" wp14:editId="6C7C23A0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E481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" fillcolor="white [3201]" strokecolor="white [3212]" strokeweight=".5pt">
              <v:textbox>
                <w:txbxContent>
                  <w:p w:rsidR="00637624" w:rsidRDefault="00637624" w:rsidP="00637624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F8A0203" wp14:editId="6C7C23A0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37624" w:rsidRPr="00D31DFE" w:rsidRDefault="00637624" w:rsidP="00637624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:rsidR="00637624" w:rsidRPr="00D31DFE" w:rsidRDefault="00637624" w:rsidP="00637624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:rsidR="00637624" w:rsidRPr="00D31DFE" w:rsidRDefault="00637624" w:rsidP="00637624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:rsidR="00637624" w:rsidRPr="00D31DFE" w:rsidRDefault="00637624" w:rsidP="00637624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:rsidR="00637624" w:rsidRDefault="006376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24"/>
    <w:rsid w:val="00101ABD"/>
    <w:rsid w:val="00146BE6"/>
    <w:rsid w:val="00275204"/>
    <w:rsid w:val="002E734A"/>
    <w:rsid w:val="003071A2"/>
    <w:rsid w:val="00312629"/>
    <w:rsid w:val="003C4217"/>
    <w:rsid w:val="0047118E"/>
    <w:rsid w:val="005E5EAE"/>
    <w:rsid w:val="00637624"/>
    <w:rsid w:val="007B7C09"/>
    <w:rsid w:val="007D7C62"/>
    <w:rsid w:val="008547EF"/>
    <w:rsid w:val="008D37F3"/>
    <w:rsid w:val="008E71EE"/>
    <w:rsid w:val="00AC1300"/>
    <w:rsid w:val="00DA75D2"/>
    <w:rsid w:val="00DB1795"/>
    <w:rsid w:val="00E428AD"/>
    <w:rsid w:val="00F17DCB"/>
    <w:rsid w:val="00F367AF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B8B20-427C-42B3-AF35-30F75C83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624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6376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7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624"/>
  </w:style>
  <w:style w:type="paragraph" w:styleId="Rodap">
    <w:name w:val="footer"/>
    <w:basedOn w:val="Normal"/>
    <w:link w:val="RodapChar"/>
    <w:uiPriority w:val="99"/>
    <w:unhideWhenUsed/>
    <w:rsid w:val="00637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624"/>
  </w:style>
  <w:style w:type="character" w:customStyle="1" w:styleId="Ttulo3Char">
    <w:name w:val="Título 3 Char"/>
    <w:basedOn w:val="Fontepargpadro"/>
    <w:link w:val="Ttulo3"/>
    <w:uiPriority w:val="9"/>
    <w:rsid w:val="0063762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6376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637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62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A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2025-11-18T12:43:00Z</cp:lastPrinted>
  <dcterms:created xsi:type="dcterms:W3CDTF">2025-10-22T11:16:00Z</dcterms:created>
  <dcterms:modified xsi:type="dcterms:W3CDTF">2025-11-18T12:43:00Z</dcterms:modified>
</cp:coreProperties>
</file>